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8D2062B" w:rsidR="00C17A10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  <w:sz w:val="20"/>
          <w:szCs w:val="20"/>
        </w:rPr>
      </w:pPr>
      <w:proofErr w:type="spellStart"/>
      <w:r>
        <w:rPr>
          <w:rFonts w:ascii="Helvetica Neue" w:eastAsia="Helvetica Neue" w:hAnsi="Helvetica Neue" w:cs="Helvetica Neue"/>
          <w:b/>
          <w:color w:val="000000"/>
        </w:rPr>
        <w:t>Organization</w:t>
      </w:r>
      <w:proofErr w:type="spellEnd"/>
      <w:r w:rsidR="00000000">
        <w:rPr>
          <w:rFonts w:ascii="Helvetica Neue" w:eastAsia="Helvetica Neue" w:hAnsi="Helvetica Neue" w:cs="Helvetica Neue"/>
          <w:b/>
          <w:color w:val="000000"/>
        </w:rPr>
        <w:t xml:space="preserve">: </w:t>
      </w:r>
      <w:proofErr w:type="spellStart"/>
      <w:r w:rsidR="00000000">
        <w:rPr>
          <w:rFonts w:ascii="Helvetica Neue" w:eastAsia="Helvetica Neue" w:hAnsi="Helvetica Neue" w:cs="Helvetica Neue"/>
          <w:b/>
          <w:color w:val="000000"/>
        </w:rPr>
        <w:t>People</w:t>
      </w:r>
      <w:proofErr w:type="spellEnd"/>
      <w:r w:rsidR="00000000">
        <w:rPr>
          <w:rFonts w:ascii="Helvetica Neue" w:eastAsia="Helvetica Neue" w:hAnsi="Helvetica Neue" w:cs="Helvetica Neue"/>
          <w:b/>
          <w:color w:val="000000"/>
        </w:rPr>
        <w:t xml:space="preserve"> in </w:t>
      </w:r>
      <w:proofErr w:type="spellStart"/>
      <w:r w:rsidR="00000000">
        <w:rPr>
          <w:rFonts w:ascii="Helvetica Neue" w:eastAsia="Helvetica Neue" w:hAnsi="Helvetica Neue" w:cs="Helvetica Neue"/>
          <w:b/>
          <w:color w:val="000000"/>
        </w:rPr>
        <w:t>Need</w:t>
      </w:r>
      <w:proofErr w:type="spellEnd"/>
      <w:r w:rsidR="00000000">
        <w:rPr>
          <w:rFonts w:ascii="Helvetica Neue" w:eastAsia="Helvetica Neue" w:hAnsi="Helvetica Neue" w:cs="Helvetica Neue"/>
          <w:b/>
          <w:color w:val="000000"/>
        </w:rPr>
        <w:t xml:space="preserve"> </w:t>
      </w:r>
    </w:p>
    <w:p w14:paraId="00000002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</w:p>
    <w:p w14:paraId="6A89229F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People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Need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non-governmental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-profit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organization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was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founded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1999 by a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group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journalists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who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were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deeply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moved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by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devastating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impact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conflict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civilian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population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war-torn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Kosovo.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Their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spontaneous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humanitarian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response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resulted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need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establish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organisation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that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would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respond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directly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emerging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crisis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situations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around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world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>.</w:t>
      </w:r>
    </w:p>
    <w:p w14:paraId="2A022A98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mission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effectively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assist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people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suffering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from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consequences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wars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natural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disasters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authoritarian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regimes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Through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educational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awareness-raising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activities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contributes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building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open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tolerant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solidarity-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based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society.</w:t>
      </w:r>
    </w:p>
    <w:p w14:paraId="3028D439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main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activities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People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Need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are: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humanitarian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aid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cooperation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promotion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human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rights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global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education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</w:p>
    <w:p w14:paraId="296261BB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08" w14:textId="14DD3763" w:rsidR="00C17A10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People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Need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main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partner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coordinator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construction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Centre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Leisure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Time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Children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Youth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Their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financial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donations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make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up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60%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total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budget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Their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goal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support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children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youth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a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disadvantaged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region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Senegal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provide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them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place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resources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meaningful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educational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use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their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free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time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Together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FIFA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Ministry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Community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Social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Regional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Justice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Senegal,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have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access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funds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which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are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distributed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by </w:t>
      </w:r>
      <w:r w:rsidR="003459E9">
        <w:rPr>
          <w:rFonts w:ascii="Helvetica Neue" w:eastAsia="Helvetica Neue" w:hAnsi="Helvetica Neue" w:cs="Helvetica Neue"/>
          <w:color w:val="000000"/>
        </w:rPr>
        <w:t>Partner Country</w:t>
      </w:r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companies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budget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funds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architectural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design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coordination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office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People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Need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Senegal.</w:t>
      </w:r>
    </w:p>
    <w:p w14:paraId="00000009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</w:p>
    <w:p w14:paraId="0000000A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</w:p>
    <w:p w14:paraId="0000000B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</w:p>
    <w:p w14:paraId="0000000C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</w:p>
    <w:p w14:paraId="0000000E" w14:textId="0F328056" w:rsidR="00C17A10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  <w:proofErr w:type="spellStart"/>
      <w:r>
        <w:rPr>
          <w:rFonts w:ascii="Helvetica Neue" w:eastAsia="Helvetica Neue" w:hAnsi="Helvetica Neue" w:cs="Helvetica Neue"/>
          <w:b/>
          <w:color w:val="000000"/>
        </w:rPr>
        <w:t>Organization</w:t>
      </w:r>
      <w:proofErr w:type="spellEnd"/>
      <w:r w:rsidR="00000000">
        <w:rPr>
          <w:rFonts w:ascii="Helvetica Neue" w:eastAsia="Helvetica Neue" w:hAnsi="Helvetica Neue" w:cs="Helvetica Neue"/>
          <w:b/>
          <w:color w:val="000000"/>
        </w:rPr>
        <w:t xml:space="preserve">: </w:t>
      </w:r>
      <w:proofErr w:type="spellStart"/>
      <w:r w:rsidRPr="00E133CC">
        <w:rPr>
          <w:rFonts w:ascii="Helvetica Neue" w:eastAsia="Helvetica Neue" w:hAnsi="Helvetica Neue" w:cs="Helvetica Neue"/>
          <w:b/>
          <w:color w:val="000000"/>
        </w:rPr>
        <w:t>Ministry</w:t>
      </w:r>
      <w:proofErr w:type="spellEnd"/>
      <w:r w:rsidRPr="00E133CC">
        <w:rPr>
          <w:rFonts w:ascii="Helvetica Neue" w:eastAsia="Helvetica Neue" w:hAnsi="Helvetica Neue" w:cs="Helvetica Neue"/>
          <w:b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b/>
          <w:color w:val="000000"/>
        </w:rPr>
        <w:t>Community</w:t>
      </w:r>
      <w:proofErr w:type="spellEnd"/>
      <w:r w:rsidRPr="00E133CC">
        <w:rPr>
          <w:rFonts w:ascii="Helvetica Neue" w:eastAsia="Helvetica Neue" w:hAnsi="Helvetica Neue" w:cs="Helvetica Neue"/>
          <w:b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b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b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b/>
          <w:color w:val="000000"/>
        </w:rPr>
        <w:t>Social</w:t>
      </w:r>
      <w:proofErr w:type="spellEnd"/>
      <w:r w:rsidRPr="00E133CC">
        <w:rPr>
          <w:rFonts w:ascii="Helvetica Neue" w:eastAsia="Helvetica Neue" w:hAnsi="Helvetica Neue" w:cs="Helvetica Neue"/>
          <w:b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b/>
          <w:color w:val="000000"/>
        </w:rPr>
        <w:t>Regional</w:t>
      </w:r>
      <w:proofErr w:type="spellEnd"/>
      <w:r w:rsidRPr="00E133CC">
        <w:rPr>
          <w:rFonts w:ascii="Helvetica Neue" w:eastAsia="Helvetica Neue" w:hAnsi="Helvetica Neue" w:cs="Helvetica Neue"/>
          <w:b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b/>
          <w:color w:val="000000"/>
        </w:rPr>
        <w:t>Justice</w:t>
      </w:r>
      <w:proofErr w:type="spellEnd"/>
      <w:r w:rsidRPr="00E133CC">
        <w:rPr>
          <w:rFonts w:ascii="Helvetica Neue" w:eastAsia="Helvetica Neue" w:hAnsi="Helvetica Neue" w:cs="Helvetica Neue"/>
          <w:b/>
          <w:color w:val="000000"/>
        </w:rPr>
        <w:t xml:space="preserve"> in Senegal</w:t>
      </w:r>
    </w:p>
    <w:p w14:paraId="7A4B1B11" w14:textId="77777777" w:rsid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7FE1642B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Ministry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Community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Social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Regional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Justice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central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government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agency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management,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coordination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supervision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use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funds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;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area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computerisation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society;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area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investment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area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regional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area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investment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Ministry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responsible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strategic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planning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strategic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management,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including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National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Strategic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Investment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Framework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coordination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investment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identified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by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Government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Ministry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supports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activities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District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Centres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approves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disburses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government-approved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grants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regional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contributions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local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government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least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districts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evaluates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implementation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action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plans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cooperation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local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authorities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>.</w:t>
      </w:r>
    </w:p>
    <w:p w14:paraId="04CCB259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12" w14:textId="236C3D7F" w:rsidR="00C17A10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Senegalese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Ministry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one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three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main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partners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(FIFA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People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Need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).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contributes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20%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total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budget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construction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Centre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provides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local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guarantee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also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communicates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local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authorities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specially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Municipality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Oussouye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charge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legislative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areas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Senegal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responsible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coordination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country.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Together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People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Need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FIFA,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has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access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funds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distribute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local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authorities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r w:rsidR="003459E9">
        <w:rPr>
          <w:rFonts w:ascii="Helvetica Neue" w:eastAsia="Helvetica Neue" w:hAnsi="Helvetica Neue" w:cs="Helvetica Neue"/>
          <w:color w:val="000000"/>
        </w:rPr>
        <w:t>Partner Country</w:t>
      </w:r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  <w:color w:val="000000"/>
        </w:rPr>
        <w:t>company</w:t>
      </w:r>
      <w:proofErr w:type="spellEnd"/>
      <w:r w:rsidRPr="00E133CC">
        <w:rPr>
          <w:rFonts w:ascii="Helvetica Neue" w:eastAsia="Helvetica Neue" w:hAnsi="Helvetica Neue" w:cs="Helvetica Neue"/>
          <w:color w:val="000000"/>
        </w:rPr>
        <w:t>.</w:t>
      </w:r>
    </w:p>
    <w:p w14:paraId="34ECB4D2" w14:textId="77777777" w:rsidR="003459E9" w:rsidRDefault="003459E9" w:rsidP="003459E9">
      <w:pPr>
        <w:spacing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1C" w14:textId="22A87DBE" w:rsidR="00C17A10" w:rsidRDefault="00E133CC" w:rsidP="003459E9">
      <w:pPr>
        <w:spacing w:line="276" w:lineRule="auto"/>
        <w:jc w:val="both"/>
        <w:rPr>
          <w:rFonts w:ascii="Helvetica Neue" w:eastAsia="Helvetica Neue" w:hAnsi="Helvetica Neue" w:cs="Helvetica Neue"/>
          <w:b/>
        </w:rPr>
      </w:pPr>
      <w:proofErr w:type="spellStart"/>
      <w:r>
        <w:rPr>
          <w:rFonts w:ascii="Helvetica Neue" w:eastAsia="Helvetica Neue" w:hAnsi="Helvetica Neue" w:cs="Helvetica Neue"/>
          <w:b/>
          <w:color w:val="000000"/>
        </w:rPr>
        <w:t>Organization</w:t>
      </w:r>
      <w:proofErr w:type="spellEnd"/>
      <w:r>
        <w:rPr>
          <w:rFonts w:ascii="Helvetica Neue" w:eastAsia="Helvetica Neue" w:hAnsi="Helvetica Neue" w:cs="Helvetica Neue"/>
          <w:b/>
        </w:rPr>
        <w:t xml:space="preserve">: </w:t>
      </w:r>
      <w:r w:rsidR="00000000">
        <w:rPr>
          <w:rFonts w:ascii="Helvetica Neue" w:eastAsia="Helvetica Neue" w:hAnsi="Helvetica Neue" w:cs="Helvetica Neue"/>
          <w:b/>
        </w:rPr>
        <w:t>FIFA</w:t>
      </w:r>
    </w:p>
    <w:p w14:paraId="17285ECB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International </w:t>
      </w:r>
      <w:proofErr w:type="spellStart"/>
      <w:r w:rsidRPr="00E133CC">
        <w:rPr>
          <w:rFonts w:ascii="Helvetica Neue" w:eastAsia="Helvetica Neue" w:hAnsi="Helvetica Neue" w:cs="Helvetica Neue"/>
        </w:rPr>
        <w:t>Football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Federation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or FIFA </w:t>
      </w:r>
      <w:proofErr w:type="spellStart"/>
      <w:r w:rsidRPr="00E133CC">
        <w:rPr>
          <w:rFonts w:ascii="Helvetica Neue" w:eastAsia="Helvetica Neue" w:hAnsi="Helvetica Neue" w:cs="Helvetica Neue"/>
        </w:rPr>
        <w:t>for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short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</w:rPr>
        <w:t>is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main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governing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body of </w:t>
      </w:r>
      <w:proofErr w:type="spellStart"/>
      <w:r w:rsidRPr="00E133CC">
        <w:rPr>
          <w:rFonts w:ascii="Helvetica Neue" w:eastAsia="Helvetica Neue" w:hAnsi="Helvetica Neue" w:cs="Helvetica Neue"/>
        </w:rPr>
        <w:t>world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football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</w:rPr>
        <w:t>futsal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</w:rPr>
        <w:t>beach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soccer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</w:rPr>
        <w:t>It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based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</w:rPr>
        <w:t>Zurich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</w:rPr>
        <w:t>Switzerland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and </w:t>
      </w:r>
      <w:proofErr w:type="spellStart"/>
      <w:r w:rsidRPr="00E133CC">
        <w:rPr>
          <w:rFonts w:ascii="Helvetica Neue" w:eastAsia="Helvetica Neue" w:hAnsi="Helvetica Neue" w:cs="Helvetica Neue"/>
        </w:rPr>
        <w:t>its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president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Gianni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Infantino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</w:rPr>
        <w:t>Among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its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main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tasks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organisation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World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Cup,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first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edition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which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was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held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in 1930.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FIFA </w:t>
      </w:r>
      <w:proofErr w:type="spellStart"/>
      <w:r w:rsidRPr="00E133CC">
        <w:rPr>
          <w:rFonts w:ascii="Helvetica Neue" w:eastAsia="Helvetica Neue" w:hAnsi="Helvetica Neue" w:cs="Helvetica Neue"/>
        </w:rPr>
        <w:t>Foundation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was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established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in 2018 as </w:t>
      </w:r>
      <w:proofErr w:type="spellStart"/>
      <w:r w:rsidRPr="00E133CC">
        <w:rPr>
          <w:rFonts w:ascii="Helvetica Neue" w:eastAsia="Helvetica Neue" w:hAnsi="Helvetica Neue" w:cs="Helvetica Neue"/>
        </w:rPr>
        <w:t>an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independent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entity </w:t>
      </w:r>
      <w:proofErr w:type="spellStart"/>
      <w:r w:rsidRPr="00E133CC">
        <w:rPr>
          <w:rFonts w:ascii="Helvetica Neue" w:eastAsia="Helvetica Neue" w:hAnsi="Helvetica Neue" w:cs="Helvetica Neue"/>
        </w:rPr>
        <w:t>with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aim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mobilising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positive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power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football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</w:rPr>
        <w:t>improve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lives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</w:rPr>
        <w:t>Central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FIFA </w:t>
      </w:r>
      <w:proofErr w:type="spellStart"/>
      <w:r w:rsidRPr="00E133CC">
        <w:rPr>
          <w:rFonts w:ascii="Helvetica Neue" w:eastAsia="Helvetica Neue" w:hAnsi="Helvetica Neue" w:cs="Helvetica Neue"/>
        </w:rPr>
        <w:t>Foundation's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activities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are </w:t>
      </w:r>
      <w:proofErr w:type="spellStart"/>
      <w:r w:rsidRPr="00E133CC">
        <w:rPr>
          <w:rFonts w:ascii="Helvetica Neue" w:eastAsia="Helvetica Neue" w:hAnsi="Helvetica Neue" w:cs="Helvetica Neue"/>
        </w:rPr>
        <w:t>tackling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social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issues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affecting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young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people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so </w:t>
      </w:r>
      <w:proofErr w:type="spellStart"/>
      <w:r w:rsidRPr="00E133CC">
        <w:rPr>
          <w:rFonts w:ascii="Helvetica Neue" w:eastAsia="Helvetica Neue" w:hAnsi="Helvetica Neue" w:cs="Helvetica Neue"/>
        </w:rPr>
        <w:t>they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can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play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football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</w:rPr>
        <w:t>reach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their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full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potential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</w:rPr>
        <w:t>repairing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damaged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or </w:t>
      </w:r>
      <w:proofErr w:type="spellStart"/>
      <w:r w:rsidRPr="00E133CC">
        <w:rPr>
          <w:rFonts w:ascii="Helvetica Neue" w:eastAsia="Helvetica Neue" w:hAnsi="Helvetica Neue" w:cs="Helvetica Neue"/>
        </w:rPr>
        <w:t>destroyed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sports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infrastructure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</w:rPr>
        <w:t>promoting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education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through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football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</w:rPr>
        <w:t>using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most </w:t>
      </w:r>
      <w:proofErr w:type="spellStart"/>
      <w:r w:rsidRPr="00E133CC">
        <w:rPr>
          <w:rFonts w:ascii="Helvetica Neue" w:eastAsia="Helvetica Neue" w:hAnsi="Helvetica Neue" w:cs="Helvetica Neue"/>
        </w:rPr>
        <w:t>famous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icons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beautiful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game to </w:t>
      </w:r>
      <w:proofErr w:type="spellStart"/>
      <w:r w:rsidRPr="00E133CC">
        <w:rPr>
          <w:rFonts w:ascii="Helvetica Neue" w:eastAsia="Helvetica Neue" w:hAnsi="Helvetica Neue" w:cs="Helvetica Neue"/>
        </w:rPr>
        <w:t>reach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millions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people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around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world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with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positive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messages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for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 more </w:t>
      </w:r>
      <w:proofErr w:type="spellStart"/>
      <w:r w:rsidRPr="00E133CC">
        <w:rPr>
          <w:rFonts w:ascii="Helvetica Neue" w:eastAsia="Helvetica Neue" w:hAnsi="Helvetica Neue" w:cs="Helvetica Neue"/>
        </w:rPr>
        <w:t>inclusive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world</w:t>
      </w:r>
      <w:proofErr w:type="spellEnd"/>
      <w:r w:rsidRPr="00E133CC">
        <w:rPr>
          <w:rFonts w:ascii="Helvetica Neue" w:eastAsia="Helvetica Neue" w:hAnsi="Helvetica Neue" w:cs="Helvetica Neue"/>
        </w:rPr>
        <w:t>.</w:t>
      </w:r>
    </w:p>
    <w:p w14:paraId="02C948D3" w14:textId="77777777" w:rsidR="00E133CC" w:rsidRP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</w:p>
    <w:p w14:paraId="00000021" w14:textId="7EFB672B" w:rsidR="00C17A10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r w:rsidRPr="00E133CC">
        <w:rPr>
          <w:rFonts w:ascii="Helvetica Neue" w:eastAsia="Helvetica Neue" w:hAnsi="Helvetica Neue" w:cs="Helvetica Neue"/>
        </w:rPr>
        <w:t xml:space="preserve">FIFA </w:t>
      </w:r>
      <w:proofErr w:type="spellStart"/>
      <w:r w:rsidRPr="00E133CC">
        <w:rPr>
          <w:rFonts w:ascii="Helvetica Neue" w:eastAsia="Helvetica Neue" w:hAnsi="Helvetica Neue" w:cs="Helvetica Neue"/>
        </w:rPr>
        <w:t>is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one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three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main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partners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project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( </w:t>
      </w:r>
      <w:proofErr w:type="spellStart"/>
      <w:r w:rsidRPr="00E133CC">
        <w:rPr>
          <w:rFonts w:ascii="Helvetica Neue" w:eastAsia="Helvetica Neue" w:hAnsi="Helvetica Neue" w:cs="Helvetica Neue"/>
        </w:rPr>
        <w:t>Senegalese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Ministry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</w:rPr>
        <w:t>People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</w:rPr>
        <w:t>Need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). </w:t>
      </w:r>
      <w:proofErr w:type="spellStart"/>
      <w:r w:rsidRPr="00E133CC">
        <w:rPr>
          <w:rFonts w:ascii="Helvetica Neue" w:eastAsia="Helvetica Neue" w:hAnsi="Helvetica Neue" w:cs="Helvetica Neue"/>
        </w:rPr>
        <w:t>It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contributed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20% of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total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project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budget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</w:rPr>
        <w:t>is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mainly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funding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construction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football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pitch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E133CC">
        <w:rPr>
          <w:rFonts w:ascii="Helvetica Neue" w:eastAsia="Helvetica Neue" w:hAnsi="Helvetica Neue" w:cs="Helvetica Neue"/>
        </w:rPr>
        <w:t>dressing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rooms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for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young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players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. </w:t>
      </w:r>
      <w:proofErr w:type="spellStart"/>
      <w:r w:rsidRPr="00E133CC">
        <w:rPr>
          <w:rFonts w:ascii="Helvetica Neue" w:eastAsia="Helvetica Neue" w:hAnsi="Helvetica Neue" w:cs="Helvetica Neue"/>
        </w:rPr>
        <w:t>It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also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provides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its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players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E133CC">
        <w:rPr>
          <w:rFonts w:ascii="Helvetica Neue" w:eastAsia="Helvetica Neue" w:hAnsi="Helvetica Neue" w:cs="Helvetica Neue"/>
        </w:rPr>
        <w:t>represent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project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in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media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, </w:t>
      </w:r>
      <w:proofErr w:type="spellStart"/>
      <w:r w:rsidRPr="00E133CC">
        <w:rPr>
          <w:rFonts w:ascii="Helvetica Neue" w:eastAsia="Helvetica Neue" w:hAnsi="Helvetica Neue" w:cs="Helvetica Neue"/>
        </w:rPr>
        <w:t>thus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attracting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attention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E133CC">
        <w:rPr>
          <w:rFonts w:ascii="Helvetica Neue" w:eastAsia="Helvetica Neue" w:hAnsi="Helvetica Neue" w:cs="Helvetica Neue"/>
        </w:rPr>
        <w:t>the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general</w:t>
      </w:r>
      <w:proofErr w:type="spellEnd"/>
      <w:r w:rsidRPr="00E133CC">
        <w:rPr>
          <w:rFonts w:ascii="Helvetica Neue" w:eastAsia="Helvetica Neue" w:hAnsi="Helvetica Neue" w:cs="Helvetica Neue"/>
        </w:rPr>
        <w:t xml:space="preserve"> </w:t>
      </w:r>
      <w:proofErr w:type="spellStart"/>
      <w:r w:rsidRPr="00E133CC">
        <w:rPr>
          <w:rFonts w:ascii="Helvetica Neue" w:eastAsia="Helvetica Neue" w:hAnsi="Helvetica Neue" w:cs="Helvetica Neue"/>
        </w:rPr>
        <w:t>public</w:t>
      </w:r>
      <w:proofErr w:type="spellEnd"/>
      <w:r w:rsidRPr="00E133CC">
        <w:rPr>
          <w:rFonts w:ascii="Helvetica Neue" w:eastAsia="Helvetica Neue" w:hAnsi="Helvetica Neue" w:cs="Helvetica Neue"/>
        </w:rPr>
        <w:t>.</w:t>
      </w:r>
    </w:p>
    <w:p w14:paraId="00000022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23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24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25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27" w14:textId="675B8C4A" w:rsidR="00C17A10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  <w:proofErr w:type="spellStart"/>
      <w:r>
        <w:rPr>
          <w:rFonts w:ascii="Helvetica Neue" w:eastAsia="Helvetica Neue" w:hAnsi="Helvetica Neue" w:cs="Helvetica Neue"/>
          <w:b/>
          <w:color w:val="000000"/>
        </w:rPr>
        <w:t>Organization</w:t>
      </w:r>
      <w:proofErr w:type="spellEnd"/>
      <w:r w:rsidR="00000000">
        <w:rPr>
          <w:rFonts w:ascii="Helvetica Neue" w:eastAsia="Helvetica Neue" w:hAnsi="Helvetica Neue" w:cs="Helvetica Neue"/>
          <w:b/>
          <w:color w:val="000000"/>
        </w:rPr>
        <w:t xml:space="preserve">: </w:t>
      </w:r>
      <w:r w:rsidR="003459E9">
        <w:rPr>
          <w:rFonts w:ascii="Helvetica Neue" w:eastAsia="Helvetica Neue" w:hAnsi="Helvetica Neue" w:cs="Helvetica Neue"/>
          <w:b/>
          <w:color w:val="000000"/>
        </w:rPr>
        <w:t>Partner country</w:t>
      </w:r>
      <w:r w:rsidR="003459E9" w:rsidRPr="003459E9">
        <w:rPr>
          <w:rFonts w:ascii="Helvetica Neue" w:eastAsia="Helvetica Neue" w:hAnsi="Helvetica Neue" w:cs="Helvetica Neue"/>
          <w:b/>
          <w:color w:val="000000"/>
        </w:rPr>
        <w:t xml:space="preserve"> </w:t>
      </w:r>
      <w:proofErr w:type="spellStart"/>
      <w:r w:rsidR="003459E9" w:rsidRPr="003459E9">
        <w:rPr>
          <w:rFonts w:ascii="Helvetica Neue" w:eastAsia="Helvetica Neue" w:hAnsi="Helvetica Neue" w:cs="Helvetica Neue"/>
          <w:b/>
          <w:color w:val="000000"/>
        </w:rPr>
        <w:t>development</w:t>
      </w:r>
      <w:proofErr w:type="spellEnd"/>
      <w:r w:rsidR="003459E9" w:rsidRPr="003459E9">
        <w:rPr>
          <w:rFonts w:ascii="Helvetica Neue" w:eastAsia="Helvetica Neue" w:hAnsi="Helvetica Neue" w:cs="Helvetica Neue"/>
          <w:b/>
          <w:color w:val="000000"/>
        </w:rPr>
        <w:t xml:space="preserve"> </w:t>
      </w:r>
      <w:proofErr w:type="spellStart"/>
      <w:r w:rsidR="003459E9" w:rsidRPr="003459E9">
        <w:rPr>
          <w:rFonts w:ascii="Helvetica Neue" w:eastAsia="Helvetica Neue" w:hAnsi="Helvetica Neue" w:cs="Helvetica Neue"/>
          <w:b/>
          <w:color w:val="000000"/>
        </w:rPr>
        <w:t>company</w:t>
      </w:r>
      <w:proofErr w:type="spellEnd"/>
      <w:r w:rsidR="003459E9" w:rsidRPr="003459E9">
        <w:rPr>
          <w:rFonts w:ascii="Helvetica Neue" w:eastAsia="Helvetica Neue" w:hAnsi="Helvetica Neue" w:cs="Helvetica Neue"/>
          <w:b/>
          <w:color w:val="000000"/>
        </w:rPr>
        <w:t xml:space="preserve"> - </w:t>
      </w:r>
      <w:proofErr w:type="spellStart"/>
      <w:r w:rsidR="003459E9" w:rsidRPr="003459E9">
        <w:rPr>
          <w:rFonts w:ascii="Helvetica Neue" w:eastAsia="Helvetica Neue" w:hAnsi="Helvetica Neue" w:cs="Helvetica Neue"/>
          <w:b/>
          <w:color w:val="000000"/>
        </w:rPr>
        <w:t>Real</w:t>
      </w:r>
      <w:proofErr w:type="spellEnd"/>
      <w:r w:rsidR="003459E9" w:rsidRPr="003459E9">
        <w:rPr>
          <w:rFonts w:ascii="Helvetica Neue" w:eastAsia="Helvetica Neue" w:hAnsi="Helvetica Neue" w:cs="Helvetica Neue"/>
          <w:b/>
          <w:color w:val="000000"/>
        </w:rPr>
        <w:t xml:space="preserve"> </w:t>
      </w:r>
      <w:proofErr w:type="spellStart"/>
      <w:r w:rsidR="003459E9" w:rsidRPr="003459E9">
        <w:rPr>
          <w:rFonts w:ascii="Helvetica Neue" w:eastAsia="Helvetica Neue" w:hAnsi="Helvetica Neue" w:cs="Helvetica Neue"/>
          <w:b/>
          <w:color w:val="000000"/>
        </w:rPr>
        <w:t>Estates</w:t>
      </w:r>
      <w:proofErr w:type="spellEnd"/>
    </w:p>
    <w:p w14:paraId="2E0975AB" w14:textId="77777777" w:rsidR="003459E9" w:rsidRDefault="003459E9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</w:p>
    <w:p w14:paraId="28BDEA8F" w14:textId="77777777" w:rsidR="003459E9" w:rsidRPr="003459E9" w:rsidRDefault="003459E9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Introducing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a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dynamic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company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that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specialises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creating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purpose-built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buildings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that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shape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communities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live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in.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relentless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pursuit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of excellence,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innovation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functionality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poised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redefine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field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specialized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infrastructure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>.</w:t>
      </w:r>
    </w:p>
    <w:p w14:paraId="18DC4AFD" w14:textId="77777777" w:rsidR="003459E9" w:rsidRPr="003459E9" w:rsidRDefault="003459E9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r w:rsidRPr="003459E9">
        <w:rPr>
          <w:rFonts w:ascii="Helvetica Neue" w:eastAsia="Helvetica Neue" w:hAnsi="Helvetica Neue" w:cs="Helvetica Neue"/>
          <w:color w:val="000000"/>
        </w:rPr>
        <w:t xml:space="preserve">At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understand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unique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requirements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demands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purpose-built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buildings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experienced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team at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combines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expertise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creativity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thorough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planning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deliver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exceptional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projects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that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serve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diverse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sectors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such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as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healthcare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education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public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safety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industry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pillars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approach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are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transparency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integrity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collaboration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Working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closely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clients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stakeholders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industry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experts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ensure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that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each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meticulously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prepared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delivers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maximum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functionality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efficiency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safety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>.</w:t>
      </w:r>
    </w:p>
    <w:p w14:paraId="563599FC" w14:textId="77777777" w:rsidR="003459E9" w:rsidRPr="003459E9" w:rsidRDefault="003459E9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continues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strive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make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positive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difference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communities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through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specialized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buildings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'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goal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enhance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quality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life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individuals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improve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infrastructure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that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supports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vital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services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>.</w:t>
      </w:r>
    </w:p>
    <w:p w14:paraId="61613CB9" w14:textId="77777777" w:rsidR="003459E9" w:rsidRPr="003459E9" w:rsidRDefault="003459E9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Embark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on a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journey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shape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future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specialized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infrastructure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one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purpose-built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building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at a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time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-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where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innovation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meets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purpose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communities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are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transformed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>.</w:t>
      </w:r>
    </w:p>
    <w:p w14:paraId="6A637FCA" w14:textId="77777777" w:rsidR="003459E9" w:rsidRPr="003459E9" w:rsidRDefault="003459E9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color w:val="000000"/>
        </w:rPr>
      </w:pPr>
    </w:p>
    <w:p w14:paraId="0000002E" w14:textId="062A4885" w:rsidR="00C17A10" w:rsidRDefault="003459E9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  <w:r w:rsidRPr="003459E9">
        <w:rPr>
          <w:rFonts w:ascii="Helvetica Neue" w:eastAsia="Helvetica Neue" w:hAnsi="Helvetica Neue" w:cs="Helvetica Neue"/>
          <w:color w:val="000000"/>
        </w:rPr>
        <w:t xml:space="preserve">As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company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Real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Estates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responsible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for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direct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development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Centre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works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closely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with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Oussouye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Municipality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on site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deliver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construction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involved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in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the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project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because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believes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in a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better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future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wants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be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 xml:space="preserve"> part of </w:t>
      </w:r>
      <w:proofErr w:type="spellStart"/>
      <w:r w:rsidRPr="003459E9">
        <w:rPr>
          <w:rFonts w:ascii="Helvetica Neue" w:eastAsia="Helvetica Neue" w:hAnsi="Helvetica Neue" w:cs="Helvetica Neue"/>
          <w:color w:val="000000"/>
        </w:rPr>
        <w:t>it</w:t>
      </w:r>
      <w:proofErr w:type="spellEnd"/>
      <w:r w:rsidRPr="003459E9">
        <w:rPr>
          <w:rFonts w:ascii="Helvetica Neue" w:eastAsia="Helvetica Neue" w:hAnsi="Helvetica Neue" w:cs="Helvetica Neue"/>
          <w:color w:val="000000"/>
        </w:rPr>
        <w:t>.</w:t>
      </w:r>
    </w:p>
    <w:p w14:paraId="0000002F" w14:textId="77777777" w:rsidR="00C17A10" w:rsidRDefault="00C17A10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</w:p>
    <w:p w14:paraId="21AFAA03" w14:textId="77777777" w:rsidR="00E133CC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</w:rPr>
      </w:pPr>
    </w:p>
    <w:p w14:paraId="00000030" w14:textId="522DDCC9" w:rsidR="00C17A10" w:rsidRDefault="00E133CC" w:rsidP="003459E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Helvetica Neue" w:eastAsia="Helvetica Neue" w:hAnsi="Helvetica Neue" w:cs="Helvetica Neue"/>
          <w:b/>
          <w:color w:val="000000"/>
        </w:rPr>
      </w:pPr>
      <w:proofErr w:type="spellStart"/>
      <w:r>
        <w:rPr>
          <w:rFonts w:ascii="Helvetica Neue" w:eastAsia="Helvetica Neue" w:hAnsi="Helvetica Neue" w:cs="Helvetica Neue"/>
          <w:b/>
          <w:color w:val="000000"/>
        </w:rPr>
        <w:t>Organization</w:t>
      </w:r>
      <w:proofErr w:type="spellEnd"/>
      <w:r w:rsidR="00000000">
        <w:rPr>
          <w:rFonts w:ascii="Helvetica Neue" w:eastAsia="Helvetica Neue" w:hAnsi="Helvetica Neue" w:cs="Helvetica Neue"/>
          <w:b/>
          <w:color w:val="000000"/>
        </w:rPr>
        <w:t xml:space="preserve">: </w:t>
      </w:r>
      <w:proofErr w:type="spellStart"/>
      <w:r w:rsidR="003459E9" w:rsidRPr="003459E9">
        <w:rPr>
          <w:rFonts w:ascii="Helvetica Neue" w:eastAsia="Helvetica Neue" w:hAnsi="Helvetica Neue" w:cs="Helvetica Neue"/>
          <w:b/>
          <w:color w:val="000000"/>
        </w:rPr>
        <w:t>Oussouye</w:t>
      </w:r>
      <w:proofErr w:type="spellEnd"/>
      <w:r w:rsidR="003459E9" w:rsidRPr="003459E9">
        <w:rPr>
          <w:rFonts w:ascii="Helvetica Neue" w:eastAsia="Helvetica Neue" w:hAnsi="Helvetica Neue" w:cs="Helvetica Neue"/>
          <w:b/>
          <w:color w:val="000000"/>
        </w:rPr>
        <w:t xml:space="preserve"> </w:t>
      </w:r>
      <w:proofErr w:type="spellStart"/>
      <w:r w:rsidR="003459E9" w:rsidRPr="003459E9">
        <w:rPr>
          <w:rFonts w:ascii="Helvetica Neue" w:eastAsia="Helvetica Neue" w:hAnsi="Helvetica Neue" w:cs="Helvetica Neue"/>
          <w:b/>
          <w:color w:val="000000"/>
        </w:rPr>
        <w:t>Municipal</w:t>
      </w:r>
      <w:proofErr w:type="spellEnd"/>
      <w:r w:rsidR="003459E9" w:rsidRPr="003459E9">
        <w:rPr>
          <w:rFonts w:ascii="Helvetica Neue" w:eastAsia="Helvetica Neue" w:hAnsi="Helvetica Neue" w:cs="Helvetica Neue"/>
          <w:b/>
          <w:color w:val="000000"/>
        </w:rPr>
        <w:t xml:space="preserve"> Office</w:t>
      </w:r>
    </w:p>
    <w:p w14:paraId="00000031" w14:textId="77777777" w:rsidR="00C17A10" w:rsidRDefault="00C17A10" w:rsidP="003459E9">
      <w:pPr>
        <w:spacing w:line="276" w:lineRule="auto"/>
        <w:jc w:val="both"/>
      </w:pPr>
    </w:p>
    <w:p w14:paraId="3ECE9309" w14:textId="77777777" w:rsidR="003459E9" w:rsidRPr="003459E9" w:rsidRDefault="003459E9" w:rsidP="003459E9">
      <w:pPr>
        <w:spacing w:after="0" w:line="276" w:lineRule="auto"/>
        <w:jc w:val="both"/>
        <w:rPr>
          <w:rFonts w:ascii="Helvetica Neue" w:eastAsia="Helvetica Neue" w:hAnsi="Helvetica Neue" w:cs="Helvetica Neue"/>
        </w:rPr>
      </w:pP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Oussouye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Municipality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 </w:t>
      </w:r>
      <w:proofErr w:type="spellStart"/>
      <w:r w:rsidRPr="003459E9">
        <w:rPr>
          <w:rFonts w:ascii="Helvetica Neue" w:eastAsia="Helvetica Neue" w:hAnsi="Helvetica Neue" w:cs="Helvetica Neue"/>
        </w:rPr>
        <w:t>well-functioning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institution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serves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as </w:t>
      </w:r>
      <w:proofErr w:type="spellStart"/>
      <w:r w:rsidRPr="003459E9">
        <w:rPr>
          <w:rFonts w:ascii="Helvetica Neue" w:eastAsia="Helvetica Neue" w:hAnsi="Helvetica Neue" w:cs="Helvetica Neue"/>
        </w:rPr>
        <w:t>an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important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administrative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centre and </w:t>
      </w:r>
      <w:proofErr w:type="spellStart"/>
      <w:r w:rsidRPr="003459E9">
        <w:rPr>
          <w:rFonts w:ascii="Helvetica Neue" w:eastAsia="Helvetica Neue" w:hAnsi="Helvetica Neue" w:cs="Helvetica Neue"/>
        </w:rPr>
        <w:t>link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between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municipality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government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</w:rPr>
        <w:t>It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acts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as a </w:t>
      </w:r>
      <w:proofErr w:type="spellStart"/>
      <w:r w:rsidRPr="003459E9">
        <w:rPr>
          <w:rFonts w:ascii="Helvetica Neue" w:eastAsia="Helvetica Neue" w:hAnsi="Helvetica Neue" w:cs="Helvetica Neue"/>
        </w:rPr>
        <w:t>focal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point </w:t>
      </w:r>
      <w:proofErr w:type="spellStart"/>
      <w:r w:rsidRPr="003459E9">
        <w:rPr>
          <w:rFonts w:ascii="Helvetica Neue" w:eastAsia="Helvetica Neue" w:hAnsi="Helvetica Neue" w:cs="Helvetica Neue"/>
        </w:rPr>
        <w:t>for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various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services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functions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that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address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specific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needs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problems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residents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town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municipal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office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handles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administrative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tasks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related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registration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</w:rPr>
        <w:t>residents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</w:rPr>
        <w:t>such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as </w:t>
      </w:r>
      <w:proofErr w:type="spellStart"/>
      <w:r w:rsidRPr="003459E9">
        <w:rPr>
          <w:rFonts w:ascii="Helvetica Neue" w:eastAsia="Helvetica Neue" w:hAnsi="Helvetica Neue" w:cs="Helvetica Neue"/>
        </w:rPr>
        <w:t>birth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death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certificates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, identity </w:t>
      </w:r>
      <w:proofErr w:type="spellStart"/>
      <w:r w:rsidRPr="003459E9">
        <w:rPr>
          <w:rFonts w:ascii="Helvetica Neue" w:eastAsia="Helvetica Neue" w:hAnsi="Helvetica Neue" w:cs="Helvetica Neue"/>
        </w:rPr>
        <w:t>documents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marriage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certificates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office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fosters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cooperation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between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elected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officials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</w:rPr>
        <w:t>municipal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management, and </w:t>
      </w:r>
      <w:proofErr w:type="spellStart"/>
      <w:r w:rsidRPr="003459E9">
        <w:rPr>
          <w:rFonts w:ascii="Helvetica Neue" w:eastAsia="Helvetica Neue" w:hAnsi="Helvetica Neue" w:cs="Helvetica Neue"/>
        </w:rPr>
        <w:t>various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departments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</w:rPr>
        <w:t>It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responsible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for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implementing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local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policies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</w:rPr>
        <w:t>ordinances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, and </w:t>
      </w:r>
      <w:proofErr w:type="spellStart"/>
      <w:r w:rsidRPr="003459E9">
        <w:rPr>
          <w:rFonts w:ascii="Helvetica Neue" w:eastAsia="Helvetica Neue" w:hAnsi="Helvetica Neue" w:cs="Helvetica Neue"/>
        </w:rPr>
        <w:t>development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plans</w:t>
      </w:r>
      <w:proofErr w:type="spellEnd"/>
      <w:r w:rsidRPr="003459E9">
        <w:rPr>
          <w:rFonts w:ascii="Helvetica Neue" w:eastAsia="Helvetica Neue" w:hAnsi="Helvetica Neue" w:cs="Helvetica Neue"/>
        </w:rPr>
        <w:t>.</w:t>
      </w:r>
    </w:p>
    <w:p w14:paraId="00000034" w14:textId="15EB99F6" w:rsidR="00C17A10" w:rsidRDefault="003459E9" w:rsidP="003459E9">
      <w:pPr>
        <w:spacing w:after="0" w:line="276" w:lineRule="auto"/>
        <w:jc w:val="both"/>
        <w:rPr>
          <w:rFonts w:ascii="Helvetica Neue" w:eastAsia="Helvetica Neue" w:hAnsi="Helvetica Neue" w:cs="Helvetica Neue"/>
          <w:b/>
        </w:rPr>
      </w:pPr>
      <w:proofErr w:type="spellStart"/>
      <w:r w:rsidRPr="003459E9">
        <w:rPr>
          <w:rFonts w:ascii="Helvetica Neue" w:eastAsia="Helvetica Neue" w:hAnsi="Helvetica Neue" w:cs="Helvetica Neue"/>
        </w:rPr>
        <w:t>Therefore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</w:rPr>
        <w:t>it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 </w:t>
      </w:r>
      <w:proofErr w:type="spellStart"/>
      <w:r w:rsidRPr="003459E9">
        <w:rPr>
          <w:rFonts w:ascii="Helvetica Neue" w:eastAsia="Helvetica Neue" w:hAnsi="Helvetica Neue" w:cs="Helvetica Neue"/>
        </w:rPr>
        <w:t>key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player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in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project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</w:rPr>
        <w:t>build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Centre </w:t>
      </w:r>
      <w:proofErr w:type="spellStart"/>
      <w:r w:rsidRPr="003459E9">
        <w:rPr>
          <w:rFonts w:ascii="Helvetica Neue" w:eastAsia="Helvetica Neue" w:hAnsi="Helvetica Neue" w:cs="Helvetica Neue"/>
        </w:rPr>
        <w:t>for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Leisure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Time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for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Children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Youth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</w:rPr>
        <w:t>It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up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Municipality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</w:rPr>
        <w:t>decide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whether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or </w:t>
      </w:r>
      <w:proofErr w:type="spellStart"/>
      <w:r w:rsidRPr="003459E9">
        <w:rPr>
          <w:rFonts w:ascii="Helvetica Neue" w:eastAsia="Helvetica Neue" w:hAnsi="Helvetica Neue" w:cs="Helvetica Neue"/>
        </w:rPr>
        <w:t>not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Centre </w:t>
      </w:r>
      <w:proofErr w:type="spellStart"/>
      <w:r w:rsidRPr="003459E9">
        <w:rPr>
          <w:rFonts w:ascii="Helvetica Neue" w:eastAsia="Helvetica Neue" w:hAnsi="Helvetica Neue" w:cs="Helvetica Neue"/>
        </w:rPr>
        <w:t>will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catch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on </w:t>
      </w:r>
      <w:proofErr w:type="spellStart"/>
      <w:r w:rsidRPr="003459E9">
        <w:rPr>
          <w:rFonts w:ascii="Helvetica Neue" w:eastAsia="Helvetica Neue" w:hAnsi="Helvetica Neue" w:cs="Helvetica Neue"/>
        </w:rPr>
        <w:t>with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residents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</w:rPr>
        <w:t>Whether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will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employ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people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or </w:t>
      </w:r>
      <w:proofErr w:type="spellStart"/>
      <w:r w:rsidRPr="003459E9">
        <w:rPr>
          <w:rFonts w:ascii="Helvetica Neue" w:eastAsia="Helvetica Neue" w:hAnsi="Helvetica Neue" w:cs="Helvetica Neue"/>
        </w:rPr>
        <w:t>whether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money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will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go to </w:t>
      </w:r>
      <w:proofErr w:type="spellStart"/>
      <w:r w:rsidRPr="003459E9">
        <w:rPr>
          <w:rFonts w:ascii="Helvetica Neue" w:eastAsia="Helvetica Neue" w:hAnsi="Helvetica Neue" w:cs="Helvetica Neue"/>
        </w:rPr>
        <w:t>waste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building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will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stand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empty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after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 </w:t>
      </w:r>
      <w:proofErr w:type="spellStart"/>
      <w:r w:rsidRPr="003459E9">
        <w:rPr>
          <w:rFonts w:ascii="Helvetica Neue" w:eastAsia="Helvetica Neue" w:hAnsi="Helvetica Neue" w:cs="Helvetica Neue"/>
        </w:rPr>
        <w:t>few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years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.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local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authority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wants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its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town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</w:rPr>
        <w:t>prosper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and </w:t>
      </w:r>
      <w:proofErr w:type="spellStart"/>
      <w:r w:rsidRPr="003459E9">
        <w:rPr>
          <w:rFonts w:ascii="Helvetica Neue" w:eastAsia="Helvetica Neue" w:hAnsi="Helvetica Neue" w:cs="Helvetica Neue"/>
        </w:rPr>
        <w:t>is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doing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all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it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can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to do so. </w:t>
      </w:r>
      <w:proofErr w:type="spellStart"/>
      <w:r w:rsidRPr="003459E9">
        <w:rPr>
          <w:rFonts w:ascii="Helvetica Neue" w:eastAsia="Helvetica Neue" w:hAnsi="Helvetica Neue" w:cs="Helvetica Neue"/>
        </w:rPr>
        <w:t>It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has </w:t>
      </w:r>
      <w:proofErr w:type="spellStart"/>
      <w:r w:rsidRPr="003459E9">
        <w:rPr>
          <w:rFonts w:ascii="Helvetica Neue" w:eastAsia="Helvetica Neue" w:hAnsi="Helvetica Neue" w:cs="Helvetica Neue"/>
        </w:rPr>
        <w:t>access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to </w:t>
      </w:r>
      <w:proofErr w:type="spellStart"/>
      <w:r w:rsidRPr="003459E9">
        <w:rPr>
          <w:rFonts w:ascii="Helvetica Neue" w:eastAsia="Helvetica Neue" w:hAnsi="Helvetica Neue" w:cs="Helvetica Neue"/>
        </w:rPr>
        <w:t>funds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which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cover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some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of </w:t>
      </w:r>
      <w:proofErr w:type="spellStart"/>
      <w:r w:rsidRPr="003459E9">
        <w:rPr>
          <w:rFonts w:ascii="Helvetica Neue" w:eastAsia="Helvetica Neue" w:hAnsi="Helvetica Neue" w:cs="Helvetica Neue"/>
        </w:rPr>
        <w:t>the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development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work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, </w:t>
      </w:r>
      <w:proofErr w:type="spellStart"/>
      <w:r w:rsidRPr="003459E9">
        <w:rPr>
          <w:rFonts w:ascii="Helvetica Neue" w:eastAsia="Helvetica Neue" w:hAnsi="Helvetica Neue" w:cs="Helvetica Neue"/>
        </w:rPr>
        <w:t>legislative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</w:t>
      </w:r>
      <w:proofErr w:type="spellStart"/>
      <w:r w:rsidRPr="003459E9">
        <w:rPr>
          <w:rFonts w:ascii="Helvetica Neue" w:eastAsia="Helvetica Neue" w:hAnsi="Helvetica Neue" w:cs="Helvetica Neue"/>
        </w:rPr>
        <w:t>paperwork</w:t>
      </w:r>
      <w:proofErr w:type="spellEnd"/>
      <w:r w:rsidRPr="003459E9">
        <w:rPr>
          <w:rFonts w:ascii="Helvetica Neue" w:eastAsia="Helvetica Neue" w:hAnsi="Helvetica Neue" w:cs="Helvetica Neue"/>
        </w:rPr>
        <w:t xml:space="preserve"> etc.</w:t>
      </w:r>
    </w:p>
    <w:p w14:paraId="00000035" w14:textId="77777777" w:rsidR="00C17A10" w:rsidRDefault="00C17A10" w:rsidP="003459E9">
      <w:pPr>
        <w:spacing w:after="0" w:line="276" w:lineRule="auto"/>
        <w:jc w:val="both"/>
        <w:rPr>
          <w:rFonts w:ascii="Helvetica Neue" w:eastAsia="Helvetica Neue" w:hAnsi="Helvetica Neue" w:cs="Helvetica Neue"/>
          <w:b/>
        </w:rPr>
      </w:pPr>
    </w:p>
    <w:sectPr w:rsidR="00C17A1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EBBA" w14:textId="77777777" w:rsidR="002642D3" w:rsidRDefault="002642D3">
      <w:pPr>
        <w:spacing w:after="0" w:line="240" w:lineRule="auto"/>
      </w:pPr>
      <w:r>
        <w:separator/>
      </w:r>
    </w:p>
  </w:endnote>
  <w:endnote w:type="continuationSeparator" w:id="0">
    <w:p w14:paraId="521EF1F5" w14:textId="77777777" w:rsidR="002642D3" w:rsidRDefault="00264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77777777" w:rsidR="00C17A1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39" w14:textId="77777777" w:rsidR="00C17A10" w:rsidRDefault="00C17A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6" w14:textId="5DD949B7" w:rsidR="00C17A1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133CC">
      <w:rPr>
        <w:noProof/>
        <w:color w:val="000000"/>
      </w:rPr>
      <w:t>1</w:t>
    </w:r>
    <w:r>
      <w:rPr>
        <w:color w:val="000000"/>
      </w:rPr>
      <w:fldChar w:fldCharType="end"/>
    </w:r>
  </w:p>
  <w:p w14:paraId="00000037" w14:textId="77777777" w:rsidR="00C17A10" w:rsidRDefault="00C17A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81144" w14:textId="77777777" w:rsidR="002642D3" w:rsidRDefault="002642D3">
      <w:pPr>
        <w:spacing w:after="0" w:line="240" w:lineRule="auto"/>
      </w:pPr>
      <w:r>
        <w:separator/>
      </w:r>
    </w:p>
  </w:footnote>
  <w:footnote w:type="continuationSeparator" w:id="0">
    <w:p w14:paraId="277E09D6" w14:textId="77777777" w:rsidR="002642D3" w:rsidRDefault="002642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10"/>
    <w:rsid w:val="00127C6E"/>
    <w:rsid w:val="002642D3"/>
    <w:rsid w:val="003459E9"/>
    <w:rsid w:val="00C17A10"/>
    <w:rsid w:val="00E1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B45AC0"/>
  <w15:docId w15:val="{B872DF5B-4B58-E549-B8EC-CC0E8602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Body">
    <w:name w:val="Body"/>
    <w:rsid w:val="009571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cs-CZ"/>
      <w14:textOutline w14:w="0" w14:cap="flat" w14:cmpd="sng" w14:algn="ctr">
        <w14:noFill/>
        <w14:prstDash w14:val="solid"/>
        <w14:bevel/>
      </w14:textOutline>
    </w:rPr>
  </w:style>
  <w:style w:type="paragraph" w:styleId="Hlavika">
    <w:name w:val="header"/>
    <w:basedOn w:val="Normlny"/>
    <w:link w:val="HlavikaChar"/>
    <w:uiPriority w:val="99"/>
    <w:unhideWhenUsed/>
    <w:rsid w:val="00BD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0923"/>
  </w:style>
  <w:style w:type="paragraph" w:styleId="Pta">
    <w:name w:val="footer"/>
    <w:basedOn w:val="Normlny"/>
    <w:link w:val="PtaChar"/>
    <w:uiPriority w:val="99"/>
    <w:unhideWhenUsed/>
    <w:rsid w:val="00BD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0923"/>
  </w:style>
  <w:style w:type="character" w:styleId="slostrany">
    <w:name w:val="page number"/>
    <w:basedOn w:val="Predvolenpsmoodseku"/>
    <w:uiPriority w:val="99"/>
    <w:semiHidden/>
    <w:unhideWhenUsed/>
    <w:rsid w:val="00BD0923"/>
  </w:style>
  <w:style w:type="character" w:styleId="Odkaznakomentr">
    <w:name w:val="annotation reference"/>
    <w:basedOn w:val="Predvolenpsmoodseku"/>
    <w:uiPriority w:val="99"/>
    <w:semiHidden/>
    <w:unhideWhenUsed/>
    <w:rsid w:val="00D50C4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50C4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50C4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50C4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50C47"/>
    <w:rPr>
      <w:b/>
      <w:bCs/>
      <w:sz w:val="20"/>
      <w:szCs w:val="20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UUNveG3T2eWM1PNG11iag+7Tsw==">CgMxLjA4AHIhMW5vanBtR1JwRHVwWVVZLVpPRmEzRWZXbmFVZzhVR1cy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Antonín Vacek</dc:creator>
  <cp:lastModifiedBy>Šipošová Miriam</cp:lastModifiedBy>
  <cp:revision>3</cp:revision>
  <dcterms:created xsi:type="dcterms:W3CDTF">2023-05-14T12:05:00Z</dcterms:created>
  <dcterms:modified xsi:type="dcterms:W3CDTF">2023-06-06T10:12:00Z</dcterms:modified>
</cp:coreProperties>
</file>